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11AA8" w14:textId="3C8934C7" w:rsidR="00FC449C" w:rsidRDefault="00FC449C" w:rsidP="00FC449C">
      <w:pPr>
        <w:jc w:val="center"/>
      </w:pPr>
    </w:p>
    <w:p w14:paraId="2B311AA9" w14:textId="77777777" w:rsidR="00FC449C" w:rsidRDefault="00FC449C" w:rsidP="00EC38A4">
      <w:pPr>
        <w:pStyle w:val="Kop1"/>
        <w:tabs>
          <w:tab w:val="left" w:pos="1276"/>
        </w:tabs>
      </w:pPr>
      <w:bookmarkStart w:id="0" w:name="_Toc178671734"/>
      <w:bookmarkStart w:id="1" w:name="_Toc245525458"/>
    </w:p>
    <w:p w14:paraId="2B311AAA" w14:textId="77777777" w:rsidR="00FC449C" w:rsidRDefault="00FC449C" w:rsidP="00EC38A4">
      <w:pPr>
        <w:pStyle w:val="Kop1"/>
        <w:tabs>
          <w:tab w:val="left" w:pos="1276"/>
        </w:tabs>
      </w:pPr>
    </w:p>
    <w:p w14:paraId="2B311AAB" w14:textId="77777777" w:rsidR="00EC38A4" w:rsidRPr="00B63E0A" w:rsidRDefault="00750F46" w:rsidP="00EC38A4">
      <w:pPr>
        <w:pStyle w:val="Kop1"/>
        <w:tabs>
          <w:tab w:val="left" w:pos="1276"/>
        </w:tabs>
        <w:rPr>
          <w:rFonts w:ascii="Tahoma" w:hAnsi="Tahoma" w:cs="Tahoma"/>
        </w:rPr>
      </w:pPr>
      <w:r w:rsidRPr="00B63E0A">
        <w:rPr>
          <w:rFonts w:ascii="Tahoma" w:hAnsi="Tahoma" w:cs="Tahoma"/>
        </w:rPr>
        <w:t xml:space="preserve">Geheimhoudingsverklaring / integriteitverklaring </w:t>
      </w:r>
      <w:bookmarkEnd w:id="0"/>
      <w:bookmarkEnd w:id="1"/>
    </w:p>
    <w:p w14:paraId="2B311AAC" w14:textId="77777777" w:rsidR="00AB6905" w:rsidRPr="00B63E0A" w:rsidRDefault="00AB6905" w:rsidP="00AB6905">
      <w:pPr>
        <w:rPr>
          <w:rFonts w:ascii="Tahoma" w:hAnsi="Tahoma" w:cs="Tahoma"/>
        </w:rPr>
      </w:pPr>
    </w:p>
    <w:p w14:paraId="2B311AAD" w14:textId="03938831" w:rsidR="00EC38A4" w:rsidRPr="00B63E0A" w:rsidRDefault="201FB0A2" w:rsidP="0FD56C19">
      <w:pPr>
        <w:rPr>
          <w:rFonts w:ascii="Tahoma" w:hAnsi="Tahoma" w:cs="Tahoma"/>
          <w:i/>
          <w:iCs/>
        </w:rPr>
      </w:pPr>
      <w:r w:rsidRPr="0FD56C19">
        <w:rPr>
          <w:rFonts w:ascii="Tahoma" w:hAnsi="Tahoma" w:cs="Tahoma"/>
          <w:i/>
          <w:iCs/>
        </w:rPr>
        <w:t xml:space="preserve">Deze verklaring heeft betrekking op </w:t>
      </w:r>
      <w:r w:rsidR="12DF9D76" w:rsidRPr="0FD56C19">
        <w:rPr>
          <w:rFonts w:ascii="Tahoma" w:hAnsi="Tahoma" w:cs="Tahoma"/>
          <w:i/>
          <w:iCs/>
        </w:rPr>
        <w:t xml:space="preserve">het schrijven van het bestek, de inhoudelijke ondersteuning en de </w:t>
      </w:r>
      <w:r w:rsidRPr="0FD56C19">
        <w:rPr>
          <w:rFonts w:ascii="Tahoma" w:hAnsi="Tahoma" w:cs="Tahoma"/>
          <w:i/>
          <w:iCs/>
        </w:rPr>
        <w:t>beoordeling van Inschrijvingen van de openbare Europese</w:t>
      </w:r>
      <w:r w:rsidR="1FC8F8A3" w:rsidRPr="0FD56C19">
        <w:rPr>
          <w:rFonts w:ascii="Tahoma" w:hAnsi="Tahoma" w:cs="Tahoma"/>
          <w:i/>
          <w:iCs/>
        </w:rPr>
        <w:t xml:space="preserve"> openbare </w:t>
      </w:r>
      <w:r w:rsidRPr="0FD56C19">
        <w:rPr>
          <w:rFonts w:ascii="Tahoma" w:hAnsi="Tahoma" w:cs="Tahoma"/>
          <w:i/>
          <w:iCs/>
        </w:rPr>
        <w:t>aanbesteding “</w:t>
      </w:r>
      <w:r w:rsidR="771B8EC8" w:rsidRPr="0FD56C19">
        <w:rPr>
          <w:rFonts w:ascii="Tahoma" w:hAnsi="Tahoma" w:cs="Tahoma"/>
          <w:i/>
          <w:iCs/>
        </w:rPr>
        <w:t>Fysieke beveiligingsdiensten opvanglocaties</w:t>
      </w:r>
      <w:r w:rsidRPr="0FD56C19">
        <w:rPr>
          <w:rFonts w:ascii="Tahoma" w:hAnsi="Tahoma" w:cs="Tahoma"/>
          <w:i/>
          <w:iCs/>
        </w:rPr>
        <w:t xml:space="preserve">” en dient door </w:t>
      </w:r>
      <w:r w:rsidR="12DF9D76" w:rsidRPr="0FD56C19">
        <w:rPr>
          <w:rFonts w:ascii="Tahoma" w:hAnsi="Tahoma" w:cs="Tahoma"/>
          <w:i/>
          <w:iCs/>
        </w:rPr>
        <w:t xml:space="preserve">een wettelijk vertegenwoordiger van de </w:t>
      </w:r>
      <w:r w:rsidRPr="0FD56C19">
        <w:rPr>
          <w:rFonts w:ascii="Tahoma" w:hAnsi="Tahoma" w:cs="Tahoma"/>
          <w:i/>
          <w:iCs/>
        </w:rPr>
        <w:t xml:space="preserve">in deze verklaring genoemde </w:t>
      </w:r>
      <w:r w:rsidR="12DF9D76" w:rsidRPr="0FD56C19">
        <w:rPr>
          <w:rFonts w:ascii="Tahoma" w:hAnsi="Tahoma" w:cs="Tahoma"/>
          <w:i/>
          <w:iCs/>
        </w:rPr>
        <w:t>organisatie</w:t>
      </w:r>
      <w:r w:rsidRPr="0FD56C19">
        <w:rPr>
          <w:rFonts w:ascii="Tahoma" w:hAnsi="Tahoma" w:cs="Tahoma"/>
          <w:i/>
          <w:iCs/>
        </w:rPr>
        <w:t xml:space="preserve"> voorafgaande aan de ontvangst van de inschrijvingen en de beoordelingen te worden getekend.</w:t>
      </w:r>
    </w:p>
    <w:p w14:paraId="2B311AAE" w14:textId="77777777" w:rsidR="00EC38A4" w:rsidRPr="00B63E0A" w:rsidRDefault="00EC38A4" w:rsidP="00EC38A4">
      <w:pPr>
        <w:rPr>
          <w:rFonts w:ascii="Tahoma" w:hAnsi="Tahoma" w:cs="Tahoma"/>
          <w:i/>
        </w:rPr>
      </w:pPr>
    </w:p>
    <w:p w14:paraId="2B311AAF" w14:textId="77777777" w:rsidR="00EC38A4" w:rsidRPr="00B63E0A" w:rsidRDefault="00EC38A4" w:rsidP="00EC38A4">
      <w:pPr>
        <w:rPr>
          <w:rFonts w:ascii="Tahoma" w:hAnsi="Tahoma" w:cs="Tahoma"/>
        </w:rPr>
      </w:pPr>
    </w:p>
    <w:p w14:paraId="2B311AB0" w14:textId="77777777" w:rsidR="00EC38A4" w:rsidRPr="00B63E0A" w:rsidRDefault="00EC38A4" w:rsidP="00EC38A4">
      <w:pPr>
        <w:rPr>
          <w:rFonts w:ascii="Tahoma" w:hAnsi="Tahoma" w:cs="Tahoma"/>
        </w:rPr>
      </w:pPr>
    </w:p>
    <w:p w14:paraId="2B311AB1" w14:textId="4A8F593A" w:rsidR="00EC38A4" w:rsidRPr="00B63E0A" w:rsidRDefault="79D29849" w:rsidP="00EC38A4">
      <w:pPr>
        <w:rPr>
          <w:rFonts w:ascii="Tahoma" w:hAnsi="Tahoma" w:cs="Tahoma"/>
        </w:rPr>
      </w:pPr>
      <w:r w:rsidRPr="10BF0C70">
        <w:rPr>
          <w:rFonts w:ascii="Tahoma" w:hAnsi="Tahoma" w:cs="Tahoma"/>
        </w:rPr>
        <w:t xml:space="preserve">Ondergetekende verklaart </w:t>
      </w:r>
      <w:r w:rsidR="336F061B" w:rsidRPr="10BF0C70">
        <w:rPr>
          <w:rFonts w:ascii="Tahoma" w:hAnsi="Tahoma" w:cs="Tahoma"/>
        </w:rPr>
        <w:t xml:space="preserve">namens de organisatie </w:t>
      </w:r>
      <w:r w:rsidRPr="10BF0C70">
        <w:rPr>
          <w:rFonts w:ascii="Tahoma" w:hAnsi="Tahoma" w:cs="Tahoma"/>
        </w:rPr>
        <w:t xml:space="preserve">hierbij </w:t>
      </w:r>
      <w:r w:rsidR="2958AD51" w:rsidRPr="10BF0C70">
        <w:rPr>
          <w:rFonts w:ascii="Tahoma" w:hAnsi="Tahoma" w:cs="Tahoma"/>
        </w:rPr>
        <w:t xml:space="preserve">met betrekking tot </w:t>
      </w:r>
      <w:r w:rsidRPr="10BF0C70">
        <w:rPr>
          <w:rFonts w:ascii="Tahoma" w:hAnsi="Tahoma" w:cs="Tahoma"/>
        </w:rPr>
        <w:t>de aanbesteding “</w:t>
      </w:r>
      <w:r w:rsidR="5996637A" w:rsidRPr="005C536D">
        <w:rPr>
          <w:rFonts w:ascii="Tahoma" w:hAnsi="Tahoma" w:cs="Tahoma"/>
          <w:i/>
          <w:iCs/>
        </w:rPr>
        <w:t>Fysieke beveiligingsdiensten opvanglocaties</w:t>
      </w:r>
      <w:r w:rsidR="7DE8FB51" w:rsidRPr="005C536D">
        <w:rPr>
          <w:rFonts w:ascii="Tahoma" w:hAnsi="Tahoma" w:cs="Tahoma"/>
          <w:i/>
          <w:iCs/>
        </w:rPr>
        <w:t xml:space="preserve"> </w:t>
      </w:r>
      <w:r w:rsidR="67C8494C" w:rsidRPr="10BF0C70">
        <w:rPr>
          <w:rFonts w:ascii="Tahoma" w:hAnsi="Tahoma" w:cs="Tahoma"/>
          <w:i/>
          <w:iCs/>
        </w:rPr>
        <w:t xml:space="preserve">ten behoeve van </w:t>
      </w:r>
      <w:r w:rsidR="7458BD1A" w:rsidRPr="005C536D">
        <w:rPr>
          <w:rFonts w:ascii="Tahoma" w:hAnsi="Tahoma" w:cs="Tahoma"/>
          <w:i/>
          <w:iCs/>
          <w:highlight w:val="yellow"/>
        </w:rPr>
        <w:t xml:space="preserve">gemeente Buren </w:t>
      </w:r>
      <w:r w:rsidR="2EABEAC2" w:rsidRPr="10BF0C70">
        <w:rPr>
          <w:rFonts w:ascii="Tahoma" w:hAnsi="Tahoma" w:cs="Tahoma"/>
          <w:i/>
          <w:iCs/>
          <w:highlight w:val="yellow"/>
        </w:rPr>
        <w:t xml:space="preserve">(perceel 1) </w:t>
      </w:r>
      <w:r w:rsidR="7458BD1A" w:rsidRPr="10BF0C70">
        <w:rPr>
          <w:rFonts w:ascii="Tahoma" w:hAnsi="Tahoma" w:cs="Tahoma"/>
          <w:i/>
          <w:iCs/>
          <w:highlight w:val="yellow"/>
        </w:rPr>
        <w:t>en/of Neder</w:t>
      </w:r>
      <w:r w:rsidR="79EA0F51" w:rsidRPr="10BF0C70">
        <w:rPr>
          <w:rFonts w:ascii="Tahoma" w:hAnsi="Tahoma" w:cs="Tahoma"/>
          <w:i/>
          <w:iCs/>
          <w:highlight w:val="yellow"/>
        </w:rPr>
        <w:t>-</w:t>
      </w:r>
      <w:r w:rsidR="7458BD1A" w:rsidRPr="10BF0C70">
        <w:rPr>
          <w:rFonts w:ascii="Tahoma" w:hAnsi="Tahoma" w:cs="Tahoma"/>
          <w:i/>
          <w:iCs/>
          <w:highlight w:val="yellow"/>
        </w:rPr>
        <w:t>Betuwe</w:t>
      </w:r>
      <w:r w:rsidR="214B1312" w:rsidRPr="10BF0C70">
        <w:rPr>
          <w:rFonts w:ascii="Tahoma" w:hAnsi="Tahoma" w:cs="Tahoma"/>
          <w:i/>
          <w:iCs/>
          <w:highlight w:val="yellow"/>
        </w:rPr>
        <w:t xml:space="preserve"> (perceel 2)</w:t>
      </w:r>
      <w:r w:rsidRPr="10BF0C70">
        <w:rPr>
          <w:rFonts w:ascii="Tahoma" w:hAnsi="Tahoma" w:cs="Tahoma"/>
          <w:i/>
          <w:iCs/>
        </w:rPr>
        <w:t>”</w:t>
      </w:r>
      <w:r w:rsidR="336F061B" w:rsidRPr="10BF0C70">
        <w:rPr>
          <w:rFonts w:ascii="Tahoma" w:hAnsi="Tahoma" w:cs="Tahoma"/>
          <w:i/>
          <w:iCs/>
        </w:rPr>
        <w:t xml:space="preserve"> </w:t>
      </w:r>
      <w:r w:rsidR="2958AD51" w:rsidRPr="10BF0C70">
        <w:rPr>
          <w:rFonts w:ascii="Tahoma" w:hAnsi="Tahoma" w:cs="Tahoma"/>
        </w:rPr>
        <w:t>dat</w:t>
      </w:r>
      <w:r w:rsidRPr="10BF0C70">
        <w:rPr>
          <w:rFonts w:ascii="Tahoma" w:hAnsi="Tahoma" w:cs="Tahoma"/>
        </w:rPr>
        <w:t>:</w:t>
      </w:r>
    </w:p>
    <w:p w14:paraId="2B311AB2" w14:textId="77777777" w:rsidR="00EC38A4" w:rsidRPr="00B63E0A" w:rsidRDefault="00EC38A4" w:rsidP="00EC38A4">
      <w:pPr>
        <w:rPr>
          <w:rFonts w:ascii="Tahoma" w:hAnsi="Tahoma" w:cs="Tahoma"/>
        </w:rPr>
      </w:pPr>
    </w:p>
    <w:p w14:paraId="2B311AB3" w14:textId="77777777" w:rsidR="00EC38A4" w:rsidRPr="00B63E0A" w:rsidRDefault="00EC38A4" w:rsidP="00EC38A4">
      <w:pPr>
        <w:numPr>
          <w:ilvl w:val="0"/>
          <w:numId w:val="24"/>
        </w:numPr>
        <w:tabs>
          <w:tab w:val="left" w:pos="397"/>
        </w:tabs>
        <w:spacing w:line="284" w:lineRule="exact"/>
        <w:rPr>
          <w:rFonts w:ascii="Tahoma" w:hAnsi="Tahoma" w:cs="Tahoma"/>
          <w:i/>
        </w:rPr>
      </w:pPr>
      <w:r w:rsidRPr="00B63E0A">
        <w:rPr>
          <w:rFonts w:ascii="Tahoma" w:hAnsi="Tahoma" w:cs="Tahoma"/>
          <w:i/>
        </w:rPr>
        <w:t xml:space="preserve">geen (directe of indirecte) juridische relatie heeft met enig Inschrijver; </w:t>
      </w:r>
    </w:p>
    <w:p w14:paraId="2B311AB4" w14:textId="77777777" w:rsidR="00EC38A4" w:rsidRPr="00B63E0A" w:rsidRDefault="00EC38A4" w:rsidP="00EC38A4">
      <w:pPr>
        <w:ind w:left="360"/>
        <w:rPr>
          <w:rFonts w:ascii="Tahoma" w:hAnsi="Tahoma" w:cs="Tahoma"/>
          <w:i/>
        </w:rPr>
      </w:pPr>
    </w:p>
    <w:p w14:paraId="2B311AB5" w14:textId="77777777" w:rsidR="00EC38A4" w:rsidRPr="00B63E0A" w:rsidRDefault="00EC38A4" w:rsidP="00EC38A4">
      <w:pPr>
        <w:numPr>
          <w:ilvl w:val="0"/>
          <w:numId w:val="24"/>
        </w:numPr>
        <w:tabs>
          <w:tab w:val="left" w:pos="397"/>
        </w:tabs>
        <w:spacing w:line="284" w:lineRule="exact"/>
        <w:rPr>
          <w:rFonts w:ascii="Tahoma" w:hAnsi="Tahoma" w:cs="Tahoma"/>
          <w:i/>
        </w:rPr>
      </w:pPr>
      <w:r w:rsidRPr="00B63E0A">
        <w:rPr>
          <w:rFonts w:ascii="Tahoma" w:hAnsi="Tahoma" w:cs="Tahoma"/>
          <w:i/>
        </w:rPr>
        <w:t>de beoordeling objectief, transparant en non-discriminatoir plaats vindt;</w:t>
      </w:r>
    </w:p>
    <w:p w14:paraId="2B311AB6" w14:textId="77777777" w:rsidR="00EC38A4" w:rsidRPr="00B63E0A" w:rsidRDefault="00EC38A4" w:rsidP="00EC38A4">
      <w:pPr>
        <w:ind w:left="360"/>
        <w:rPr>
          <w:rFonts w:ascii="Tahoma" w:hAnsi="Tahoma" w:cs="Tahoma"/>
          <w:i/>
        </w:rPr>
      </w:pPr>
    </w:p>
    <w:p w14:paraId="2B311AB7" w14:textId="77777777" w:rsidR="00EC38A4" w:rsidRPr="00B63E0A" w:rsidRDefault="00EC38A4" w:rsidP="00EC38A4">
      <w:pPr>
        <w:numPr>
          <w:ilvl w:val="0"/>
          <w:numId w:val="24"/>
        </w:numPr>
        <w:tabs>
          <w:tab w:val="left" w:pos="397"/>
        </w:tabs>
        <w:spacing w:line="284" w:lineRule="exact"/>
        <w:rPr>
          <w:rFonts w:ascii="Tahoma" w:hAnsi="Tahoma" w:cs="Tahoma"/>
          <w:i/>
        </w:rPr>
      </w:pPr>
      <w:r w:rsidRPr="00B63E0A">
        <w:rPr>
          <w:rFonts w:ascii="Tahoma" w:hAnsi="Tahoma" w:cs="Tahoma"/>
          <w:i/>
        </w:rPr>
        <w:t>niet, direct of indirect, zonder voorafgaande schriftelijke toestemming van de opdrachtgever, enige informatie uit de inschrijvingen geheel of gedeeltelijk bekend maakt of ter beschikking stelt aan anderen,</w:t>
      </w:r>
    </w:p>
    <w:p w14:paraId="2B311AB8" w14:textId="77777777" w:rsidR="00EC38A4" w:rsidRPr="00B63E0A" w:rsidRDefault="00EC38A4" w:rsidP="00EC38A4">
      <w:pPr>
        <w:rPr>
          <w:rFonts w:ascii="Tahoma" w:hAnsi="Tahoma" w:cs="Tahoma"/>
        </w:rPr>
      </w:pPr>
    </w:p>
    <w:p w14:paraId="2B311AB9" w14:textId="77777777" w:rsidR="00EC38A4" w:rsidRPr="00B63E0A" w:rsidRDefault="00EC38A4" w:rsidP="00EC38A4">
      <w:pPr>
        <w:rPr>
          <w:rFonts w:ascii="Tahoma" w:hAnsi="Tahoma" w:cs="Tahoma"/>
        </w:rPr>
      </w:pPr>
      <w:r w:rsidRPr="00B63E0A">
        <w:rPr>
          <w:rFonts w:ascii="Tahoma" w:hAnsi="Tahoma" w:cs="Tahoma"/>
        </w:rPr>
        <w:t>Ondergetekende aanvaardt dat de verplichtingen ingevolge sub i) van deze verklaring gelden tot het moment dat de opdrachtgever de opdracht heeft verleend of de aanbestedingsprocedure tussentijds heeft beëindigd en de verplichtingen ingevolge sub iii) gelden tot 5 jaar na afloop van de contractperiode.</w:t>
      </w:r>
    </w:p>
    <w:p w14:paraId="2B311ABA" w14:textId="77777777" w:rsidR="00EC38A4" w:rsidRPr="00B63E0A" w:rsidRDefault="00EC38A4" w:rsidP="00EC38A4">
      <w:pPr>
        <w:rPr>
          <w:rFonts w:ascii="Tahoma" w:hAnsi="Tahoma" w:cs="Tahoma"/>
        </w:rPr>
      </w:pPr>
    </w:p>
    <w:p w14:paraId="2B311ABB" w14:textId="77777777" w:rsidR="00EC38A4" w:rsidRPr="00B63E0A" w:rsidRDefault="00EC38A4" w:rsidP="00EC38A4">
      <w:pPr>
        <w:rPr>
          <w:rFonts w:ascii="Tahoma" w:hAnsi="Tahoma" w:cs="Tahoma"/>
        </w:rPr>
      </w:pPr>
    </w:p>
    <w:p w14:paraId="2B311ABC" w14:textId="4F4AC813" w:rsidR="00EC38A4" w:rsidRPr="00B63E0A" w:rsidRDefault="00EC38A4" w:rsidP="00EC38A4">
      <w:pPr>
        <w:rPr>
          <w:rFonts w:ascii="Tahoma" w:hAnsi="Tahoma" w:cs="Tahoma"/>
        </w:rPr>
      </w:pPr>
      <w:r w:rsidRPr="00B63E0A">
        <w:rPr>
          <w:rFonts w:ascii="Tahoma" w:hAnsi="Tahoma" w:cs="Tahoma"/>
        </w:rPr>
        <w:t>Organisatie</w:t>
      </w:r>
      <w:r w:rsidRPr="00B63E0A">
        <w:rPr>
          <w:rFonts w:ascii="Tahoma" w:hAnsi="Tahoma" w:cs="Tahoma"/>
        </w:rPr>
        <w:tab/>
      </w:r>
      <w:r w:rsidR="00DE26EE" w:rsidRPr="00B63E0A">
        <w:rPr>
          <w:rFonts w:ascii="Tahoma" w:hAnsi="Tahoma" w:cs="Tahoma"/>
        </w:rPr>
        <w:tab/>
      </w:r>
      <w:r w:rsidR="00DE26EE" w:rsidRPr="00B63E0A">
        <w:rPr>
          <w:rFonts w:ascii="Tahoma" w:hAnsi="Tahoma" w:cs="Tahoma"/>
        </w:rPr>
        <w:tab/>
      </w:r>
      <w:r w:rsidR="00872AB5" w:rsidRPr="00B63E0A">
        <w:rPr>
          <w:rFonts w:ascii="Tahoma" w:hAnsi="Tahoma" w:cs="Tahoma"/>
        </w:rPr>
        <w:tab/>
      </w:r>
      <w:r w:rsidRPr="00B63E0A">
        <w:rPr>
          <w:rFonts w:ascii="Tahoma" w:hAnsi="Tahoma" w:cs="Tahoma"/>
        </w:rPr>
        <w:t>: …………………………………………………………………….</w:t>
      </w:r>
    </w:p>
    <w:p w14:paraId="2B311ABD" w14:textId="77777777" w:rsidR="00EC38A4" w:rsidRPr="00B63E0A" w:rsidRDefault="00EC38A4" w:rsidP="00EC38A4">
      <w:pPr>
        <w:ind w:left="360"/>
        <w:rPr>
          <w:rFonts w:ascii="Tahoma" w:hAnsi="Tahoma" w:cs="Tahoma"/>
        </w:rPr>
      </w:pPr>
    </w:p>
    <w:p w14:paraId="2B311ABE" w14:textId="7DA8C998" w:rsidR="00EC38A4" w:rsidRPr="00B63E0A" w:rsidRDefault="00EC38A4" w:rsidP="00EC38A4">
      <w:pPr>
        <w:rPr>
          <w:rFonts w:ascii="Tahoma" w:hAnsi="Tahoma" w:cs="Tahoma"/>
        </w:rPr>
      </w:pPr>
      <w:r w:rsidRPr="00B63E0A">
        <w:rPr>
          <w:rFonts w:ascii="Tahoma" w:hAnsi="Tahoma" w:cs="Tahoma"/>
        </w:rPr>
        <w:t>Naam</w:t>
      </w:r>
      <w:r w:rsidR="00DE26EE" w:rsidRPr="00B63E0A">
        <w:rPr>
          <w:rFonts w:ascii="Tahoma" w:hAnsi="Tahoma" w:cs="Tahoma"/>
        </w:rPr>
        <w:t xml:space="preserve"> medewerker</w:t>
      </w:r>
      <w:r w:rsidR="00872AB5" w:rsidRPr="00B63E0A">
        <w:rPr>
          <w:rFonts w:ascii="Tahoma" w:hAnsi="Tahoma" w:cs="Tahoma"/>
        </w:rPr>
        <w:tab/>
      </w:r>
      <w:r w:rsidR="00DE26EE" w:rsidRPr="00B63E0A">
        <w:rPr>
          <w:rFonts w:ascii="Tahoma" w:hAnsi="Tahoma" w:cs="Tahoma"/>
        </w:rPr>
        <w:tab/>
      </w:r>
      <w:r w:rsidRPr="00B63E0A">
        <w:rPr>
          <w:rFonts w:ascii="Tahoma" w:hAnsi="Tahoma" w:cs="Tahoma"/>
        </w:rPr>
        <w:t>: …………………………………………………………………….</w:t>
      </w:r>
    </w:p>
    <w:p w14:paraId="7509617A" w14:textId="03ED8514" w:rsidR="00DE26EE" w:rsidRPr="00B63E0A" w:rsidRDefault="00DE26EE" w:rsidP="00EC38A4">
      <w:pPr>
        <w:rPr>
          <w:rFonts w:ascii="Tahoma" w:hAnsi="Tahoma" w:cs="Tahoma"/>
        </w:rPr>
      </w:pPr>
    </w:p>
    <w:p w14:paraId="4A16F834" w14:textId="7AE9FD56" w:rsidR="00DE26EE" w:rsidRPr="00B63E0A" w:rsidRDefault="00DE26EE" w:rsidP="00EC38A4">
      <w:pPr>
        <w:rPr>
          <w:rFonts w:ascii="Tahoma" w:hAnsi="Tahoma" w:cs="Tahoma"/>
        </w:rPr>
      </w:pPr>
      <w:r w:rsidRPr="00B63E0A">
        <w:rPr>
          <w:rFonts w:ascii="Tahoma" w:hAnsi="Tahoma" w:cs="Tahoma"/>
        </w:rPr>
        <w:t xml:space="preserve">Functie </w:t>
      </w:r>
      <w:r w:rsidR="00872AB5" w:rsidRPr="00B63E0A">
        <w:rPr>
          <w:rFonts w:ascii="Tahoma" w:hAnsi="Tahoma" w:cs="Tahoma"/>
        </w:rPr>
        <w:t>medewerker</w:t>
      </w:r>
      <w:r w:rsidR="00872AB5" w:rsidRPr="00B63E0A">
        <w:rPr>
          <w:rFonts w:ascii="Tahoma" w:hAnsi="Tahoma" w:cs="Tahoma"/>
        </w:rPr>
        <w:tab/>
        <w:t>: …………………………………………………………………….</w:t>
      </w:r>
    </w:p>
    <w:p w14:paraId="2B311AC0" w14:textId="77777777" w:rsidR="00EC38A4" w:rsidRPr="00B63E0A" w:rsidRDefault="00EC38A4" w:rsidP="00EC38A4">
      <w:pPr>
        <w:rPr>
          <w:rFonts w:ascii="Tahoma" w:hAnsi="Tahoma" w:cs="Tahoma"/>
        </w:rPr>
      </w:pPr>
    </w:p>
    <w:p w14:paraId="2B311AC1" w14:textId="02EA647C" w:rsidR="00EC38A4" w:rsidRPr="00B63E0A" w:rsidRDefault="00EC38A4" w:rsidP="00EC38A4">
      <w:pPr>
        <w:rPr>
          <w:rFonts w:ascii="Tahoma" w:hAnsi="Tahoma" w:cs="Tahoma"/>
        </w:rPr>
      </w:pPr>
      <w:r w:rsidRPr="00B63E0A">
        <w:rPr>
          <w:rFonts w:ascii="Tahoma" w:hAnsi="Tahoma" w:cs="Tahoma"/>
        </w:rPr>
        <w:t>Plaats</w:t>
      </w:r>
      <w:r w:rsidRPr="00B63E0A">
        <w:rPr>
          <w:rFonts w:ascii="Tahoma" w:hAnsi="Tahoma" w:cs="Tahoma"/>
        </w:rPr>
        <w:tab/>
      </w:r>
      <w:r w:rsidRPr="00B63E0A">
        <w:rPr>
          <w:rFonts w:ascii="Tahoma" w:hAnsi="Tahoma" w:cs="Tahoma"/>
        </w:rPr>
        <w:tab/>
      </w:r>
      <w:r w:rsidR="00DE26EE" w:rsidRPr="00B63E0A">
        <w:rPr>
          <w:rFonts w:ascii="Tahoma" w:hAnsi="Tahoma" w:cs="Tahoma"/>
        </w:rPr>
        <w:tab/>
      </w:r>
      <w:r w:rsidR="00DE26EE" w:rsidRPr="00B63E0A">
        <w:rPr>
          <w:rFonts w:ascii="Tahoma" w:hAnsi="Tahoma" w:cs="Tahoma"/>
        </w:rPr>
        <w:tab/>
      </w:r>
      <w:r w:rsidR="00872AB5" w:rsidRPr="00B63E0A">
        <w:rPr>
          <w:rFonts w:ascii="Tahoma" w:hAnsi="Tahoma" w:cs="Tahoma"/>
        </w:rPr>
        <w:tab/>
      </w:r>
      <w:r w:rsidRPr="00B63E0A">
        <w:rPr>
          <w:rFonts w:ascii="Tahoma" w:hAnsi="Tahoma" w:cs="Tahoma"/>
        </w:rPr>
        <w:t>: …………………………………………………………………….</w:t>
      </w:r>
    </w:p>
    <w:p w14:paraId="2B311AC3" w14:textId="77777777" w:rsidR="00EC38A4" w:rsidRPr="00B63E0A" w:rsidRDefault="00EC38A4" w:rsidP="00EC38A4">
      <w:pPr>
        <w:rPr>
          <w:rFonts w:ascii="Tahoma" w:hAnsi="Tahoma" w:cs="Tahoma"/>
        </w:rPr>
      </w:pPr>
    </w:p>
    <w:p w14:paraId="2B311AC4" w14:textId="751DABE1" w:rsidR="00EC38A4" w:rsidRPr="00B63E0A" w:rsidRDefault="00EC38A4" w:rsidP="00EC38A4">
      <w:pPr>
        <w:rPr>
          <w:rFonts w:ascii="Tahoma" w:hAnsi="Tahoma" w:cs="Tahoma"/>
        </w:rPr>
      </w:pPr>
      <w:r w:rsidRPr="00B63E0A">
        <w:rPr>
          <w:rFonts w:ascii="Tahoma" w:hAnsi="Tahoma" w:cs="Tahoma"/>
        </w:rPr>
        <w:t>Datum</w:t>
      </w:r>
      <w:r w:rsidRPr="00B63E0A">
        <w:rPr>
          <w:rFonts w:ascii="Tahoma" w:hAnsi="Tahoma" w:cs="Tahoma"/>
        </w:rPr>
        <w:tab/>
      </w:r>
      <w:r w:rsidRPr="00B63E0A">
        <w:rPr>
          <w:rFonts w:ascii="Tahoma" w:hAnsi="Tahoma" w:cs="Tahoma"/>
        </w:rPr>
        <w:tab/>
      </w:r>
      <w:r w:rsidR="00DE26EE" w:rsidRPr="00B63E0A">
        <w:rPr>
          <w:rFonts w:ascii="Tahoma" w:hAnsi="Tahoma" w:cs="Tahoma"/>
        </w:rPr>
        <w:tab/>
      </w:r>
      <w:r w:rsidR="00DE26EE" w:rsidRPr="00B63E0A">
        <w:rPr>
          <w:rFonts w:ascii="Tahoma" w:hAnsi="Tahoma" w:cs="Tahoma"/>
        </w:rPr>
        <w:tab/>
      </w:r>
      <w:r w:rsidR="00872AB5" w:rsidRPr="00B63E0A">
        <w:rPr>
          <w:rFonts w:ascii="Tahoma" w:hAnsi="Tahoma" w:cs="Tahoma"/>
        </w:rPr>
        <w:tab/>
      </w:r>
      <w:r w:rsidRPr="00B63E0A">
        <w:rPr>
          <w:rFonts w:ascii="Tahoma" w:hAnsi="Tahoma" w:cs="Tahoma"/>
        </w:rPr>
        <w:t>: …………………………………………………………………….</w:t>
      </w:r>
    </w:p>
    <w:p w14:paraId="2B311AC5" w14:textId="77777777" w:rsidR="00EC38A4" w:rsidRPr="00B63E0A" w:rsidRDefault="00EC38A4" w:rsidP="00EC38A4">
      <w:pPr>
        <w:rPr>
          <w:rFonts w:ascii="Tahoma" w:hAnsi="Tahoma" w:cs="Tahoma"/>
        </w:rPr>
      </w:pPr>
    </w:p>
    <w:p w14:paraId="2B311AC6" w14:textId="77777777" w:rsidR="00EC38A4" w:rsidRPr="00B63E0A" w:rsidRDefault="00EC38A4" w:rsidP="00EC38A4">
      <w:pPr>
        <w:rPr>
          <w:rFonts w:ascii="Tahoma" w:hAnsi="Tahoma" w:cs="Tahoma"/>
        </w:rPr>
      </w:pPr>
    </w:p>
    <w:p w14:paraId="2B311AC7" w14:textId="77777777" w:rsidR="00EC38A4" w:rsidRPr="00B63E0A" w:rsidRDefault="00EC38A4" w:rsidP="00EC38A4">
      <w:pPr>
        <w:rPr>
          <w:rFonts w:ascii="Tahoma" w:hAnsi="Tahoma" w:cs="Tahoma"/>
        </w:rPr>
      </w:pPr>
    </w:p>
    <w:p w14:paraId="2B311AC8" w14:textId="5B0042AC" w:rsidR="00EC38A4" w:rsidRPr="00B63E0A" w:rsidRDefault="201FB0A2" w:rsidP="00EC38A4">
      <w:pPr>
        <w:rPr>
          <w:rFonts w:ascii="Tahoma" w:hAnsi="Tahoma" w:cs="Tahoma"/>
        </w:rPr>
      </w:pPr>
      <w:r w:rsidRPr="0FD56C19">
        <w:rPr>
          <w:rFonts w:ascii="Tahoma" w:hAnsi="Tahoma" w:cs="Tahoma"/>
        </w:rPr>
        <w:t>Ondertekening</w:t>
      </w:r>
      <w:r w:rsidR="00EC38A4">
        <w:tab/>
      </w:r>
      <w:r w:rsidR="00EC38A4">
        <w:tab/>
      </w:r>
      <w:r w:rsidR="00EC38A4">
        <w:tab/>
      </w:r>
      <w:r w:rsidRPr="0FD56C19">
        <w:rPr>
          <w:rFonts w:ascii="Tahoma" w:hAnsi="Tahoma" w:cs="Tahoma"/>
        </w:rPr>
        <w:t>: …………………………………………………………………….</w:t>
      </w:r>
    </w:p>
    <w:p w14:paraId="614A6451" w14:textId="04774377" w:rsidR="0FD56C19" w:rsidRDefault="0FD56C19" w:rsidP="0FD56C19">
      <w:pPr>
        <w:rPr>
          <w:rFonts w:ascii="Tahoma" w:hAnsi="Tahoma" w:cs="Tahoma"/>
        </w:rPr>
      </w:pPr>
    </w:p>
    <w:p w14:paraId="1B4D07B0" w14:textId="34100A15" w:rsidR="0FD56C19" w:rsidRDefault="0FD56C19" w:rsidP="0FD56C19">
      <w:pPr>
        <w:rPr>
          <w:rFonts w:ascii="Tahoma" w:hAnsi="Tahoma" w:cs="Tahoma"/>
        </w:rPr>
      </w:pPr>
    </w:p>
    <w:sectPr w:rsidR="0FD56C19" w:rsidSect="00CD3E7D">
      <w:headerReference w:type="default" r:id="rId10"/>
      <w:footerReference w:type="even" r:id="rId11"/>
      <w:footerReference w:type="default" r:id="rId12"/>
      <w:footerReference w:type="first" r:id="rId13"/>
      <w:pgSz w:w="11906" w:h="16838" w:code="9"/>
      <w:pgMar w:top="1418" w:right="1418" w:bottom="1418" w:left="1418" w:header="709" w:footer="70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F3705" w14:textId="77777777" w:rsidR="00CD3E7D" w:rsidRDefault="00CD3E7D">
      <w:r>
        <w:separator/>
      </w:r>
    </w:p>
  </w:endnote>
  <w:endnote w:type="continuationSeparator" w:id="0">
    <w:p w14:paraId="3DAB7A0E" w14:textId="77777777" w:rsidR="00CD3E7D" w:rsidRDefault="00CD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11AD1" w14:textId="38433A88" w:rsidR="00835858" w:rsidRDefault="0083585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B63E0A">
      <w:rPr>
        <w:rStyle w:val="Paginanummer"/>
        <w:noProof/>
      </w:rPr>
      <w:t>1</w:t>
    </w:r>
    <w:r>
      <w:rPr>
        <w:rStyle w:val="Paginanummer"/>
      </w:rPr>
      <w:fldChar w:fldCharType="end"/>
    </w:r>
  </w:p>
  <w:p w14:paraId="2B311AD2" w14:textId="77777777" w:rsidR="00835858" w:rsidRDefault="0083585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11AD3" w14:textId="77777777" w:rsidR="00835858" w:rsidRDefault="00835858">
    <w:pPr>
      <w:pStyle w:val="Voettekst"/>
      <w:framePr w:wrap="around" w:vAnchor="text" w:hAnchor="margin" w:xAlign="right" w:y="1"/>
      <w:rPr>
        <w:rStyle w:val="Paginanummer"/>
      </w:rPr>
    </w:pPr>
  </w:p>
  <w:p w14:paraId="2B311AD4" w14:textId="6AC72435" w:rsidR="00835858" w:rsidRPr="00AB6905" w:rsidRDefault="10BF0C70" w:rsidP="10BF0C70">
    <w:pPr>
      <w:pStyle w:val="Voettekst"/>
      <w:rPr>
        <w:rFonts w:ascii="Tahoma" w:hAnsi="Tahoma" w:cs="Tahoma"/>
        <w:b/>
        <w:bCs/>
        <w:sz w:val="16"/>
        <w:szCs w:val="16"/>
      </w:rPr>
    </w:pPr>
    <w:r w:rsidRPr="10BF0C70">
      <w:rPr>
        <w:rFonts w:ascii="Tahoma" w:hAnsi="Tahoma" w:cs="Tahoma"/>
        <w:b/>
        <w:bCs/>
        <w:sz w:val="16"/>
        <w:szCs w:val="16"/>
      </w:rPr>
      <w:t>“naam EA fysieke beveiligingsdiensten”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11AD6" w14:textId="77777777" w:rsidR="00835858" w:rsidRDefault="0083585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22</w:t>
    </w:r>
    <w:r>
      <w:rPr>
        <w:rStyle w:val="Paginanummer"/>
      </w:rPr>
      <w:fldChar w:fldCharType="end"/>
    </w:r>
  </w:p>
  <w:p w14:paraId="2B311AD7" w14:textId="77777777" w:rsidR="00835858" w:rsidRDefault="00835858">
    <w:pPr>
      <w:pStyle w:val="Voettekst"/>
      <w:ind w:right="360"/>
    </w:pPr>
    <w:r>
      <w:t>leerlingenvervoer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AE403" w14:textId="77777777" w:rsidR="00CD3E7D" w:rsidRDefault="00CD3E7D">
      <w:r>
        <w:separator/>
      </w:r>
    </w:p>
  </w:footnote>
  <w:footnote w:type="continuationSeparator" w:id="0">
    <w:p w14:paraId="2685917A" w14:textId="77777777" w:rsidR="00CD3E7D" w:rsidRDefault="00CD3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0FD56C19" w14:paraId="3B07260D" w14:textId="77777777" w:rsidTr="0FD56C19">
      <w:trPr>
        <w:trHeight w:val="300"/>
      </w:trPr>
      <w:tc>
        <w:tcPr>
          <w:tcW w:w="3020" w:type="dxa"/>
        </w:tcPr>
        <w:p w14:paraId="78196294" w14:textId="08562897" w:rsidR="0FD56C19" w:rsidRDefault="0FD56C19" w:rsidP="0FD56C19">
          <w:pPr>
            <w:pStyle w:val="Koptekst"/>
            <w:ind w:left="-115"/>
          </w:pPr>
        </w:p>
      </w:tc>
      <w:tc>
        <w:tcPr>
          <w:tcW w:w="3020" w:type="dxa"/>
        </w:tcPr>
        <w:p w14:paraId="46F60632" w14:textId="62EC7FE7" w:rsidR="0FD56C19" w:rsidRDefault="0FD56C19" w:rsidP="0FD56C19">
          <w:pPr>
            <w:pStyle w:val="Koptekst"/>
            <w:jc w:val="center"/>
          </w:pPr>
        </w:p>
      </w:tc>
      <w:tc>
        <w:tcPr>
          <w:tcW w:w="3020" w:type="dxa"/>
        </w:tcPr>
        <w:p w14:paraId="0439BBA3" w14:textId="0E87627B" w:rsidR="0FD56C19" w:rsidRDefault="0FD56C19" w:rsidP="0FD56C19">
          <w:pPr>
            <w:pStyle w:val="Koptekst"/>
            <w:ind w:right="-115"/>
            <w:jc w:val="right"/>
          </w:pPr>
        </w:p>
      </w:tc>
    </w:tr>
  </w:tbl>
  <w:p w14:paraId="1BF7210A" w14:textId="7BDB9539" w:rsidR="0FD56C19" w:rsidRDefault="0FD56C19" w:rsidP="0FD56C19">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8717E"/>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167CAC"/>
    <w:multiLevelType w:val="hybridMultilevel"/>
    <w:tmpl w:val="347CC27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8001C2"/>
    <w:multiLevelType w:val="hybridMultilevel"/>
    <w:tmpl w:val="2A30FDA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56133B3"/>
    <w:multiLevelType w:val="hybridMultilevel"/>
    <w:tmpl w:val="255E02DA"/>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6464810"/>
    <w:multiLevelType w:val="hybridMultilevel"/>
    <w:tmpl w:val="A6B4F0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7045DAF"/>
    <w:multiLevelType w:val="hybridMultilevel"/>
    <w:tmpl w:val="BB089CC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8CF1A89"/>
    <w:multiLevelType w:val="hybridMultilevel"/>
    <w:tmpl w:val="81E0F65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99D7B2D"/>
    <w:multiLevelType w:val="hybridMultilevel"/>
    <w:tmpl w:val="801C35F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917F80"/>
    <w:multiLevelType w:val="hybridMultilevel"/>
    <w:tmpl w:val="62B078E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C013517"/>
    <w:multiLevelType w:val="hybridMultilevel"/>
    <w:tmpl w:val="E3560A78"/>
    <w:lvl w:ilvl="0" w:tplc="168691F6">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7334134"/>
    <w:multiLevelType w:val="hybridMultilevel"/>
    <w:tmpl w:val="3B049C7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49493AE2"/>
    <w:multiLevelType w:val="hybridMultilevel"/>
    <w:tmpl w:val="766ED0D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EF60109"/>
    <w:multiLevelType w:val="hybridMultilevel"/>
    <w:tmpl w:val="D9C6FE0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D10DC8"/>
    <w:multiLevelType w:val="hybridMultilevel"/>
    <w:tmpl w:val="C6622FDC"/>
    <w:lvl w:ilvl="0" w:tplc="6826D9A8">
      <w:start w:val="1"/>
      <w:numFmt w:val="decimal"/>
      <w:pStyle w:val="VraagPvEaanbesteding"/>
      <w:lvlText w:val="PvE %1."/>
      <w:lvlJc w:val="left"/>
      <w:pPr>
        <w:tabs>
          <w:tab w:val="num" w:pos="0"/>
        </w:tabs>
        <w:ind w:left="0" w:hanging="1276"/>
      </w:pPr>
      <w:rPr>
        <w:rFonts w:hint="default"/>
      </w:rPr>
    </w:lvl>
    <w:lvl w:ilvl="1" w:tplc="04130001">
      <w:start w:val="1"/>
      <w:numFmt w:val="bullet"/>
      <w:lvlText w:val=""/>
      <w:lvlJc w:val="left"/>
      <w:pPr>
        <w:tabs>
          <w:tab w:val="num" w:pos="1440"/>
        </w:tabs>
        <w:ind w:left="1440" w:hanging="360"/>
      </w:pPr>
      <w:rPr>
        <w:rFonts w:ascii="Symbol" w:hAnsi="Symbol"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6E55301"/>
    <w:multiLevelType w:val="hybridMultilevel"/>
    <w:tmpl w:val="41B6744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7017A11"/>
    <w:multiLevelType w:val="hybridMultilevel"/>
    <w:tmpl w:val="82F8C6CC"/>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A1356B1"/>
    <w:multiLevelType w:val="hybridMultilevel"/>
    <w:tmpl w:val="98F8C75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3204F8"/>
    <w:multiLevelType w:val="hybridMultilevel"/>
    <w:tmpl w:val="AA92475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8EC0570"/>
    <w:multiLevelType w:val="hybridMultilevel"/>
    <w:tmpl w:val="ACC81C6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601001"/>
    <w:multiLevelType w:val="hybridMultilevel"/>
    <w:tmpl w:val="746CB292"/>
    <w:lvl w:ilvl="0" w:tplc="09903DC0">
      <w:start w:val="1"/>
      <w:numFmt w:val="bullet"/>
      <w:lvlText w:val=""/>
      <w:lvlJc w:val="left"/>
      <w:pPr>
        <w:tabs>
          <w:tab w:val="num" w:pos="360"/>
        </w:tabs>
        <w:ind w:left="340" w:hanging="34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D935BD"/>
    <w:multiLevelType w:val="multilevel"/>
    <w:tmpl w:val="482C3E28"/>
    <w:lvl w:ilvl="0">
      <w:start w:val="1"/>
      <w:numFmt w:val="decimal"/>
      <w:lvlText w:val="%1"/>
      <w:lvlJc w:val="left"/>
      <w:pPr>
        <w:tabs>
          <w:tab w:val="num" w:pos="360"/>
        </w:tabs>
        <w:ind w:left="360" w:hanging="360"/>
      </w:pPr>
      <w:rPr>
        <w:rFonts w:ascii="Arial" w:hAnsi="Arial" w:hint="default"/>
        <w:color w:val="auto"/>
        <w:sz w:val="20"/>
      </w:rPr>
    </w:lvl>
    <w:lvl w:ilvl="1">
      <w:start w:val="1"/>
      <w:numFmt w:val="lowerLetter"/>
      <w:lvlText w:val="%2"/>
      <w:lvlJc w:val="left"/>
      <w:pPr>
        <w:tabs>
          <w:tab w:val="num" w:pos="720"/>
        </w:tabs>
        <w:ind w:left="720" w:hanging="360"/>
      </w:pPr>
      <w:rPr>
        <w:rFonts w:ascii="Arial" w:hAnsi="Arial" w:hint="default"/>
        <w:color w:val="auto"/>
        <w:sz w:val="20"/>
      </w:rPr>
    </w:lvl>
    <w:lvl w:ilvl="2">
      <w:start w:val="1"/>
      <w:numFmt w:val="upperRoman"/>
      <w:lvlText w:val="%3"/>
      <w:lvlJc w:val="left"/>
      <w:pPr>
        <w:tabs>
          <w:tab w:val="num" w:pos="1080"/>
        </w:tabs>
        <w:ind w:left="1080" w:hanging="360"/>
      </w:pPr>
      <w:rPr>
        <w:rFonts w:ascii="Arial" w:hAnsi="Arial" w:hint="default"/>
        <w:color w:val="auto"/>
        <w:sz w:val="20"/>
      </w:rPr>
    </w:lvl>
    <w:lvl w:ilvl="3">
      <w:start w:val="1"/>
      <w:numFmt w:val="lowerRoman"/>
      <w:lvlText w:val="%4"/>
      <w:lvlJc w:val="left"/>
      <w:pPr>
        <w:tabs>
          <w:tab w:val="num" w:pos="1440"/>
        </w:tabs>
        <w:ind w:left="1440" w:hanging="360"/>
      </w:pPr>
      <w:rPr>
        <w:rFonts w:ascii="Arial" w:hAnsi="Arial" w:hint="default"/>
        <w:color w:val="auto"/>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41B0102"/>
    <w:multiLevelType w:val="hybridMultilevel"/>
    <w:tmpl w:val="CCA43108"/>
    <w:lvl w:ilvl="0" w:tplc="076AE51C">
      <w:start w:val="1"/>
      <w:numFmt w:val="decimal"/>
      <w:pStyle w:val="Vraagaanbesteding"/>
      <w:lvlText w:val="%1."/>
      <w:lvlJc w:val="left"/>
      <w:pPr>
        <w:tabs>
          <w:tab w:val="num" w:pos="0"/>
        </w:tabs>
        <w:ind w:left="0" w:hanging="1276"/>
      </w:pPr>
      <w:rPr>
        <w:rFonts w:hint="default"/>
      </w:rPr>
    </w:lvl>
    <w:lvl w:ilvl="1" w:tplc="58B45042">
      <w:start w:val="1"/>
      <w:numFmt w:val="bullet"/>
      <w:lvlText w:val=""/>
      <w:lvlJc w:val="left"/>
      <w:pPr>
        <w:tabs>
          <w:tab w:val="num" w:pos="164"/>
        </w:tabs>
        <w:ind w:left="144" w:hanging="340"/>
      </w:pPr>
      <w:rPr>
        <w:rFonts w:ascii="Symbol" w:hAnsi="Symbol" w:hint="default"/>
      </w:rPr>
    </w:lvl>
    <w:lvl w:ilvl="2" w:tplc="0413001B">
      <w:start w:val="1"/>
      <w:numFmt w:val="lowerRoman"/>
      <w:lvlText w:val="%3."/>
      <w:lvlJc w:val="right"/>
      <w:pPr>
        <w:tabs>
          <w:tab w:val="num" w:pos="884"/>
        </w:tabs>
        <w:ind w:left="884" w:hanging="180"/>
      </w:pPr>
    </w:lvl>
    <w:lvl w:ilvl="3" w:tplc="0413000F" w:tentative="1">
      <w:start w:val="1"/>
      <w:numFmt w:val="decimal"/>
      <w:lvlText w:val="%4."/>
      <w:lvlJc w:val="left"/>
      <w:pPr>
        <w:tabs>
          <w:tab w:val="num" w:pos="1604"/>
        </w:tabs>
        <w:ind w:left="1604" w:hanging="360"/>
      </w:pPr>
    </w:lvl>
    <w:lvl w:ilvl="4" w:tplc="04130019" w:tentative="1">
      <w:start w:val="1"/>
      <w:numFmt w:val="lowerLetter"/>
      <w:lvlText w:val="%5."/>
      <w:lvlJc w:val="left"/>
      <w:pPr>
        <w:tabs>
          <w:tab w:val="num" w:pos="2324"/>
        </w:tabs>
        <w:ind w:left="2324" w:hanging="360"/>
      </w:pPr>
    </w:lvl>
    <w:lvl w:ilvl="5" w:tplc="0413001B" w:tentative="1">
      <w:start w:val="1"/>
      <w:numFmt w:val="lowerRoman"/>
      <w:lvlText w:val="%6."/>
      <w:lvlJc w:val="right"/>
      <w:pPr>
        <w:tabs>
          <w:tab w:val="num" w:pos="3044"/>
        </w:tabs>
        <w:ind w:left="3044" w:hanging="180"/>
      </w:pPr>
    </w:lvl>
    <w:lvl w:ilvl="6" w:tplc="0413000F" w:tentative="1">
      <w:start w:val="1"/>
      <w:numFmt w:val="decimal"/>
      <w:lvlText w:val="%7."/>
      <w:lvlJc w:val="left"/>
      <w:pPr>
        <w:tabs>
          <w:tab w:val="num" w:pos="3764"/>
        </w:tabs>
        <w:ind w:left="3764" w:hanging="360"/>
      </w:pPr>
    </w:lvl>
    <w:lvl w:ilvl="7" w:tplc="04130019" w:tentative="1">
      <w:start w:val="1"/>
      <w:numFmt w:val="lowerLetter"/>
      <w:lvlText w:val="%8."/>
      <w:lvlJc w:val="left"/>
      <w:pPr>
        <w:tabs>
          <w:tab w:val="num" w:pos="4484"/>
        </w:tabs>
        <w:ind w:left="4484" w:hanging="360"/>
      </w:pPr>
    </w:lvl>
    <w:lvl w:ilvl="8" w:tplc="0413001B" w:tentative="1">
      <w:start w:val="1"/>
      <w:numFmt w:val="lowerRoman"/>
      <w:lvlText w:val="%9."/>
      <w:lvlJc w:val="right"/>
      <w:pPr>
        <w:tabs>
          <w:tab w:val="num" w:pos="5204"/>
        </w:tabs>
        <w:ind w:left="5204" w:hanging="180"/>
      </w:pPr>
    </w:lvl>
  </w:abstractNum>
  <w:abstractNum w:abstractNumId="22" w15:restartNumberingAfterBreak="0">
    <w:nsid w:val="74292CDB"/>
    <w:multiLevelType w:val="hybridMultilevel"/>
    <w:tmpl w:val="DF2C5FE0"/>
    <w:lvl w:ilvl="0" w:tplc="69E4C098">
      <w:start w:val="1"/>
      <w:numFmt w:val="lowerRoman"/>
      <w:lvlText w:val="%1)"/>
      <w:lvlJc w:val="left"/>
      <w:pPr>
        <w:tabs>
          <w:tab w:val="num" w:pos="1080"/>
        </w:tabs>
        <w:ind w:left="1080" w:hanging="720"/>
      </w:pPr>
      <w:rPr>
        <w:rFonts w:hint="default"/>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78355D5D"/>
    <w:multiLevelType w:val="hybridMultilevel"/>
    <w:tmpl w:val="EB4A0A3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205148513">
    <w:abstractNumId w:val="20"/>
  </w:num>
  <w:num w:numId="2" w16cid:durableId="82073917">
    <w:abstractNumId w:val="18"/>
  </w:num>
  <w:num w:numId="3" w16cid:durableId="315963603">
    <w:abstractNumId w:val="16"/>
  </w:num>
  <w:num w:numId="4" w16cid:durableId="814756642">
    <w:abstractNumId w:val="13"/>
  </w:num>
  <w:num w:numId="5" w16cid:durableId="1489324686">
    <w:abstractNumId w:val="19"/>
  </w:num>
  <w:num w:numId="6" w16cid:durableId="1461460586">
    <w:abstractNumId w:val="9"/>
  </w:num>
  <w:num w:numId="7" w16cid:durableId="832185862">
    <w:abstractNumId w:val="2"/>
  </w:num>
  <w:num w:numId="8" w16cid:durableId="1484659727">
    <w:abstractNumId w:val="11"/>
  </w:num>
  <w:num w:numId="9" w16cid:durableId="843207048">
    <w:abstractNumId w:val="0"/>
  </w:num>
  <w:num w:numId="10" w16cid:durableId="2113890624">
    <w:abstractNumId w:val="23"/>
  </w:num>
  <w:num w:numId="11" w16cid:durableId="612908044">
    <w:abstractNumId w:val="21"/>
  </w:num>
  <w:num w:numId="12" w16cid:durableId="610934458">
    <w:abstractNumId w:val="1"/>
  </w:num>
  <w:num w:numId="13" w16cid:durableId="824859886">
    <w:abstractNumId w:val="17"/>
  </w:num>
  <w:num w:numId="14" w16cid:durableId="2009401988">
    <w:abstractNumId w:val="10"/>
  </w:num>
  <w:num w:numId="15" w16cid:durableId="1500000123">
    <w:abstractNumId w:val="15"/>
  </w:num>
  <w:num w:numId="16" w16cid:durableId="2058241002">
    <w:abstractNumId w:val="8"/>
  </w:num>
  <w:num w:numId="17" w16cid:durableId="812480876">
    <w:abstractNumId w:val="12"/>
  </w:num>
  <w:num w:numId="18" w16cid:durableId="547765118">
    <w:abstractNumId w:val="5"/>
  </w:num>
  <w:num w:numId="19" w16cid:durableId="395709459">
    <w:abstractNumId w:val="3"/>
  </w:num>
  <w:num w:numId="20" w16cid:durableId="928346629">
    <w:abstractNumId w:val="7"/>
  </w:num>
  <w:num w:numId="21" w16cid:durableId="2076270899">
    <w:abstractNumId w:val="4"/>
  </w:num>
  <w:num w:numId="22" w16cid:durableId="293877221">
    <w:abstractNumId w:val="6"/>
  </w:num>
  <w:num w:numId="23" w16cid:durableId="1576354758">
    <w:abstractNumId w:val="14"/>
  </w:num>
  <w:num w:numId="24" w16cid:durableId="24099137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57"/>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5D9"/>
    <w:rsid w:val="00004F6D"/>
    <w:rsid w:val="000252A5"/>
    <w:rsid w:val="00030332"/>
    <w:rsid w:val="00033191"/>
    <w:rsid w:val="000A1167"/>
    <w:rsid w:val="000F61E0"/>
    <w:rsid w:val="00125C67"/>
    <w:rsid w:val="0014292F"/>
    <w:rsid w:val="00143DCF"/>
    <w:rsid w:val="00143F33"/>
    <w:rsid w:val="001655FE"/>
    <w:rsid w:val="0017268D"/>
    <w:rsid w:val="001855DE"/>
    <w:rsid w:val="001F4D08"/>
    <w:rsid w:val="00217A47"/>
    <w:rsid w:val="00225EF6"/>
    <w:rsid w:val="002346FE"/>
    <w:rsid w:val="00270991"/>
    <w:rsid w:val="002C31FB"/>
    <w:rsid w:val="00316FA2"/>
    <w:rsid w:val="003516B1"/>
    <w:rsid w:val="003755D9"/>
    <w:rsid w:val="00392635"/>
    <w:rsid w:val="003A49C3"/>
    <w:rsid w:val="003B38F2"/>
    <w:rsid w:val="003E6EBD"/>
    <w:rsid w:val="003F49AF"/>
    <w:rsid w:val="003F7D43"/>
    <w:rsid w:val="0041454E"/>
    <w:rsid w:val="00461B2C"/>
    <w:rsid w:val="00470EC8"/>
    <w:rsid w:val="004A1BCF"/>
    <w:rsid w:val="005850A3"/>
    <w:rsid w:val="005C4D6E"/>
    <w:rsid w:val="005C536D"/>
    <w:rsid w:val="005D259B"/>
    <w:rsid w:val="005D7D65"/>
    <w:rsid w:val="005E67CF"/>
    <w:rsid w:val="006847C8"/>
    <w:rsid w:val="00690EB8"/>
    <w:rsid w:val="00723F31"/>
    <w:rsid w:val="00750F46"/>
    <w:rsid w:val="0076334B"/>
    <w:rsid w:val="00766208"/>
    <w:rsid w:val="00786BBD"/>
    <w:rsid w:val="0079594C"/>
    <w:rsid w:val="00797BBC"/>
    <w:rsid w:val="007B3DB9"/>
    <w:rsid w:val="007D06AF"/>
    <w:rsid w:val="007E22A0"/>
    <w:rsid w:val="00820304"/>
    <w:rsid w:val="00835858"/>
    <w:rsid w:val="00872AB5"/>
    <w:rsid w:val="008821AD"/>
    <w:rsid w:val="008B6ADC"/>
    <w:rsid w:val="008C2180"/>
    <w:rsid w:val="008D6C6D"/>
    <w:rsid w:val="008E4F73"/>
    <w:rsid w:val="009003E6"/>
    <w:rsid w:val="00910597"/>
    <w:rsid w:val="009471C6"/>
    <w:rsid w:val="00A06EB7"/>
    <w:rsid w:val="00A10D28"/>
    <w:rsid w:val="00A21A1E"/>
    <w:rsid w:val="00A239D2"/>
    <w:rsid w:val="00A32CE4"/>
    <w:rsid w:val="00A47A03"/>
    <w:rsid w:val="00A70488"/>
    <w:rsid w:val="00A93A46"/>
    <w:rsid w:val="00A93AC4"/>
    <w:rsid w:val="00AA06D0"/>
    <w:rsid w:val="00AB6905"/>
    <w:rsid w:val="00AC0ABF"/>
    <w:rsid w:val="00AC2503"/>
    <w:rsid w:val="00B00959"/>
    <w:rsid w:val="00B16391"/>
    <w:rsid w:val="00B63E0A"/>
    <w:rsid w:val="00B70420"/>
    <w:rsid w:val="00B969F7"/>
    <w:rsid w:val="00BA0754"/>
    <w:rsid w:val="00BB704D"/>
    <w:rsid w:val="00BB7E76"/>
    <w:rsid w:val="00C03BB7"/>
    <w:rsid w:val="00C04E49"/>
    <w:rsid w:val="00C72D00"/>
    <w:rsid w:val="00C85AA7"/>
    <w:rsid w:val="00C91E9A"/>
    <w:rsid w:val="00C956FE"/>
    <w:rsid w:val="00CD3E7D"/>
    <w:rsid w:val="00D36A44"/>
    <w:rsid w:val="00D478A5"/>
    <w:rsid w:val="00D8099F"/>
    <w:rsid w:val="00D93020"/>
    <w:rsid w:val="00DE23CB"/>
    <w:rsid w:val="00DE26EE"/>
    <w:rsid w:val="00DF1399"/>
    <w:rsid w:val="00E37221"/>
    <w:rsid w:val="00E449D6"/>
    <w:rsid w:val="00E467DE"/>
    <w:rsid w:val="00E55264"/>
    <w:rsid w:val="00E67A37"/>
    <w:rsid w:val="00E958F9"/>
    <w:rsid w:val="00EC38A4"/>
    <w:rsid w:val="00EF268A"/>
    <w:rsid w:val="00EF79A3"/>
    <w:rsid w:val="00F6251A"/>
    <w:rsid w:val="00F62C3A"/>
    <w:rsid w:val="00FC1790"/>
    <w:rsid w:val="00FC449C"/>
    <w:rsid w:val="0AE3DB66"/>
    <w:rsid w:val="0C7FABC7"/>
    <w:rsid w:val="0E2A52CE"/>
    <w:rsid w:val="0FD56C19"/>
    <w:rsid w:val="10BF0C70"/>
    <w:rsid w:val="10C67AA9"/>
    <w:rsid w:val="11B7F03B"/>
    <w:rsid w:val="12DF9D76"/>
    <w:rsid w:val="181AD24D"/>
    <w:rsid w:val="1FC8F8A3"/>
    <w:rsid w:val="201FB0A2"/>
    <w:rsid w:val="214B1312"/>
    <w:rsid w:val="2958AD51"/>
    <w:rsid w:val="2EABEAC2"/>
    <w:rsid w:val="336F061B"/>
    <w:rsid w:val="3780E6BD"/>
    <w:rsid w:val="3B0ABA36"/>
    <w:rsid w:val="3BE67BFA"/>
    <w:rsid w:val="426809D1"/>
    <w:rsid w:val="520ED8F4"/>
    <w:rsid w:val="5259FCC0"/>
    <w:rsid w:val="5340BE9A"/>
    <w:rsid w:val="5965BD2F"/>
    <w:rsid w:val="5996637A"/>
    <w:rsid w:val="6374A0D7"/>
    <w:rsid w:val="67C8494C"/>
    <w:rsid w:val="7133C779"/>
    <w:rsid w:val="7458BD1A"/>
    <w:rsid w:val="771B8EC8"/>
    <w:rsid w:val="79D29849"/>
    <w:rsid w:val="79EA0F51"/>
    <w:rsid w:val="7A9706A1"/>
    <w:rsid w:val="7CB4ED2B"/>
    <w:rsid w:val="7DE8FB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11AA8"/>
  <w15:docId w15:val="{CDEA243F-7661-4CFD-9AE6-E7364930F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0D28"/>
    <w:rPr>
      <w:rFonts w:ascii="Courier New" w:hAnsi="Courier New"/>
    </w:rPr>
  </w:style>
  <w:style w:type="paragraph" w:styleId="Kop1">
    <w:name w:val="heading 1"/>
    <w:basedOn w:val="Standaard"/>
    <w:next w:val="Standaard"/>
    <w:qFormat/>
    <w:rsid w:val="00A10D28"/>
    <w:pPr>
      <w:keepNext/>
      <w:spacing w:before="240"/>
      <w:outlineLvl w:val="0"/>
    </w:pPr>
    <w:rPr>
      <w:rFonts w:ascii="Verdana" w:hAnsi="Verdana"/>
      <w:b/>
      <w:bCs/>
      <w:u w:val="single"/>
    </w:rPr>
  </w:style>
  <w:style w:type="paragraph" w:styleId="Kop2">
    <w:name w:val="heading 2"/>
    <w:basedOn w:val="Standaard"/>
    <w:next w:val="Standaard"/>
    <w:qFormat/>
    <w:rsid w:val="00A10D28"/>
    <w:pPr>
      <w:keepNext/>
      <w:spacing w:before="240" w:after="60"/>
      <w:outlineLvl w:val="1"/>
    </w:pPr>
    <w:rPr>
      <w:rFonts w:ascii="Arial" w:hAnsi="Arial" w:cs="Arial"/>
      <w:b/>
      <w:bCs/>
      <w:i/>
      <w:iCs/>
      <w:sz w:val="28"/>
      <w:szCs w:val="28"/>
    </w:rPr>
  </w:style>
  <w:style w:type="paragraph" w:styleId="Kop3">
    <w:name w:val="heading 3"/>
    <w:aliases w:val="Level 1 - 1,Voorwoord,subparagraaf,Subparagraaf"/>
    <w:basedOn w:val="Standaard"/>
    <w:next w:val="Standaard"/>
    <w:qFormat/>
    <w:rsid w:val="00A10D28"/>
    <w:pPr>
      <w:keepNext/>
      <w:spacing w:before="240" w:after="60"/>
      <w:outlineLvl w:val="2"/>
    </w:pPr>
    <w:rPr>
      <w:rFonts w:cs="Arial"/>
      <w:b/>
      <w:bCs/>
      <w:sz w:val="24"/>
      <w:szCs w:val="26"/>
    </w:rPr>
  </w:style>
  <w:style w:type="paragraph" w:styleId="Kop4">
    <w:name w:val="heading 4"/>
    <w:basedOn w:val="Standaard"/>
    <w:next w:val="Standaard"/>
    <w:qFormat/>
    <w:rsid w:val="00A10D28"/>
    <w:pPr>
      <w:keepNext/>
      <w:outlineLvl w:val="3"/>
    </w:pPr>
    <w:rPr>
      <w:rFonts w:ascii="Verdana" w:hAnsi="Verdana"/>
      <w:b/>
      <w:sz w:val="24"/>
      <w:szCs w:val="22"/>
      <w:u w:val="single"/>
    </w:rPr>
  </w:style>
  <w:style w:type="paragraph" w:styleId="Kop5">
    <w:name w:val="heading 5"/>
    <w:basedOn w:val="Standaard"/>
    <w:next w:val="Standaard"/>
    <w:qFormat/>
    <w:rsid w:val="00A10D28"/>
    <w:pPr>
      <w:spacing w:before="240" w:after="60"/>
      <w:outlineLvl w:val="4"/>
    </w:pPr>
    <w:rPr>
      <w:b/>
      <w:bCs/>
      <w:i/>
      <w:i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rsid w:val="00A10D28"/>
    <w:rPr>
      <w:noProof w:val="0"/>
      <w:color w:val="0000FF"/>
      <w:u w:val="single"/>
      <w:lang w:val="en-GB"/>
    </w:rPr>
  </w:style>
  <w:style w:type="paragraph" w:styleId="Koptekst">
    <w:name w:val="header"/>
    <w:basedOn w:val="Standaard"/>
    <w:rsid w:val="00A10D28"/>
    <w:pPr>
      <w:tabs>
        <w:tab w:val="center" w:pos="4536"/>
        <w:tab w:val="right" w:pos="9072"/>
      </w:tabs>
    </w:pPr>
    <w:rPr>
      <w:noProof/>
    </w:rPr>
  </w:style>
  <w:style w:type="paragraph" w:styleId="Documentstructuur">
    <w:name w:val="Document Map"/>
    <w:basedOn w:val="Standaard"/>
    <w:semiHidden/>
    <w:rsid w:val="00A10D28"/>
    <w:pPr>
      <w:shd w:val="clear" w:color="auto" w:fill="000080"/>
    </w:pPr>
    <w:rPr>
      <w:rFonts w:ascii="Tahoma" w:hAnsi="Tahoma" w:cs="Tahoma"/>
    </w:rPr>
  </w:style>
  <w:style w:type="paragraph" w:customStyle="1" w:styleId="paragraafkop">
    <w:name w:val="paragraafkop"/>
    <w:basedOn w:val="Standaard"/>
    <w:next w:val="Standaard"/>
    <w:rsid w:val="00A10D28"/>
    <w:rPr>
      <w:b/>
    </w:rPr>
  </w:style>
  <w:style w:type="character" w:customStyle="1" w:styleId="i">
    <w:name w:val="i"/>
    <w:basedOn w:val="Standaardalinea-lettertype"/>
    <w:rsid w:val="00A10D28"/>
    <w:rPr>
      <w:b/>
      <w:vanish/>
      <w:color w:val="0000FF"/>
      <w:sz w:val="18"/>
    </w:rPr>
  </w:style>
  <w:style w:type="character" w:styleId="Paginanummer">
    <w:name w:val="page number"/>
    <w:basedOn w:val="Standaardalinea-lettertype"/>
    <w:rsid w:val="00A10D28"/>
  </w:style>
  <w:style w:type="paragraph" w:styleId="Voettekst">
    <w:name w:val="footer"/>
    <w:basedOn w:val="Standaard"/>
    <w:rsid w:val="00A10D28"/>
    <w:pPr>
      <w:tabs>
        <w:tab w:val="center" w:pos="4536"/>
        <w:tab w:val="right" w:pos="9072"/>
      </w:tabs>
    </w:pPr>
  </w:style>
  <w:style w:type="paragraph" w:styleId="Plattetekst">
    <w:name w:val="Body Text"/>
    <w:basedOn w:val="Standaard"/>
    <w:rsid w:val="00A10D28"/>
    <w:rPr>
      <w:rFonts w:ascii="Times New Roman" w:hAnsi="Times New Roman"/>
      <w:spacing w:val="12"/>
      <w:sz w:val="22"/>
    </w:rPr>
  </w:style>
  <w:style w:type="paragraph" w:styleId="Plattetekstinspringen">
    <w:name w:val="Body Text Indent"/>
    <w:basedOn w:val="Standaard"/>
    <w:rsid w:val="00A10D28"/>
    <w:pPr>
      <w:spacing w:after="120"/>
      <w:ind w:left="283"/>
    </w:pPr>
  </w:style>
  <w:style w:type="paragraph" w:customStyle="1" w:styleId="Attention">
    <w:name w:val="Attention"/>
    <w:basedOn w:val="Standaard"/>
    <w:next w:val="Standaard"/>
    <w:rsid w:val="00A10D28"/>
    <w:pPr>
      <w:spacing w:before="240"/>
    </w:pPr>
    <w:rPr>
      <w:rFonts w:ascii="Times New Roman" w:hAnsi="Times New Roman"/>
      <w:sz w:val="24"/>
      <w:lang w:eastAsia="en-US"/>
    </w:rPr>
  </w:style>
  <w:style w:type="paragraph" w:styleId="Plattetekst2">
    <w:name w:val="Body Text 2"/>
    <w:basedOn w:val="Standaard"/>
    <w:rsid w:val="00A10D28"/>
    <w:pPr>
      <w:spacing w:after="120" w:line="480" w:lineRule="auto"/>
    </w:pPr>
  </w:style>
  <w:style w:type="character" w:customStyle="1" w:styleId="CharChar4">
    <w:name w:val="Char Char4"/>
    <w:basedOn w:val="Standaardalinea-lettertype"/>
    <w:rsid w:val="00A10D28"/>
    <w:rPr>
      <w:spacing w:val="12"/>
      <w:sz w:val="22"/>
      <w:lang w:val="nl-NL" w:eastAsia="nl-NL" w:bidi="ar-SA"/>
    </w:rPr>
  </w:style>
  <w:style w:type="paragraph" w:customStyle="1" w:styleId="VraagPvEaanbesteding">
    <w:name w:val="Vraag PvE aanbesteding"/>
    <w:basedOn w:val="Standaard"/>
    <w:rsid w:val="00A10D28"/>
    <w:pPr>
      <w:numPr>
        <w:numId w:val="4"/>
      </w:numPr>
      <w:spacing w:line="260" w:lineRule="atLeast"/>
      <w:jc w:val="both"/>
    </w:pPr>
    <w:rPr>
      <w:rFonts w:ascii="Trebuchet MS" w:hAnsi="Trebuchet MS"/>
    </w:rPr>
  </w:style>
  <w:style w:type="paragraph" w:customStyle="1" w:styleId="KopzondernummerrapportXTNT">
    <w:name w:val="Kop zonder nummer rapport XTNT"/>
    <w:next w:val="Standaardinspringing"/>
    <w:autoRedefine/>
    <w:rsid w:val="00A10D28"/>
    <w:pPr>
      <w:spacing w:line="260" w:lineRule="atLeast"/>
    </w:pPr>
    <w:rPr>
      <w:rFonts w:ascii="Verdana" w:hAnsi="Verdana"/>
      <w:b/>
      <w:caps/>
      <w:noProof/>
      <w:spacing w:val="20"/>
      <w:lang w:eastAsia="en-US"/>
    </w:rPr>
  </w:style>
  <w:style w:type="paragraph" w:styleId="Tekstopmerking">
    <w:name w:val="annotation text"/>
    <w:basedOn w:val="Standaard"/>
    <w:semiHidden/>
    <w:unhideWhenUsed/>
    <w:rsid w:val="00A10D28"/>
    <w:pPr>
      <w:spacing w:after="200"/>
    </w:pPr>
    <w:rPr>
      <w:rFonts w:ascii="Calibri" w:eastAsia="Calibri" w:hAnsi="Calibri"/>
      <w:lang w:eastAsia="en-US"/>
    </w:rPr>
  </w:style>
  <w:style w:type="character" w:customStyle="1" w:styleId="CharChar2">
    <w:name w:val="Char Char2"/>
    <w:basedOn w:val="Standaardalinea-lettertype"/>
    <w:rsid w:val="00A10D28"/>
    <w:rPr>
      <w:rFonts w:ascii="Calibri" w:eastAsia="Calibri" w:hAnsi="Calibri"/>
      <w:lang w:val="nl-NL" w:eastAsia="en-US" w:bidi="ar-SA"/>
    </w:rPr>
  </w:style>
  <w:style w:type="paragraph" w:styleId="Onderwerpvanopmerking">
    <w:name w:val="annotation subject"/>
    <w:basedOn w:val="Tekstopmerking"/>
    <w:next w:val="Tekstopmerking"/>
    <w:semiHidden/>
    <w:rsid w:val="00A10D28"/>
    <w:pPr>
      <w:spacing w:after="0" w:line="260" w:lineRule="atLeast"/>
      <w:jc w:val="both"/>
    </w:pPr>
    <w:rPr>
      <w:rFonts w:ascii="Trebuchet MS" w:eastAsia="Times New Roman" w:hAnsi="Trebuchet MS"/>
      <w:b/>
      <w:bCs/>
      <w:lang w:eastAsia="nl-NL"/>
    </w:rPr>
  </w:style>
  <w:style w:type="character" w:customStyle="1" w:styleId="CharChar1">
    <w:name w:val="Char Char1"/>
    <w:basedOn w:val="CharChar2"/>
    <w:semiHidden/>
    <w:rsid w:val="00A10D28"/>
    <w:rPr>
      <w:rFonts w:ascii="Trebuchet MS" w:eastAsia="Calibri" w:hAnsi="Trebuchet MS"/>
      <w:b/>
      <w:bCs/>
      <w:lang w:val="nl-NL" w:eastAsia="nl-NL" w:bidi="ar-SA"/>
    </w:rPr>
  </w:style>
  <w:style w:type="paragraph" w:customStyle="1" w:styleId="Vraagaanbesteding">
    <w:name w:val="Vraag aanbesteding"/>
    <w:basedOn w:val="Standaard"/>
    <w:next w:val="Standaard"/>
    <w:rsid w:val="00A10D28"/>
    <w:pPr>
      <w:numPr>
        <w:numId w:val="11"/>
      </w:numPr>
      <w:spacing w:line="260" w:lineRule="atLeast"/>
      <w:jc w:val="both"/>
    </w:pPr>
    <w:rPr>
      <w:rFonts w:ascii="Trebuchet MS" w:hAnsi="Trebuchet MS"/>
    </w:rPr>
  </w:style>
  <w:style w:type="character" w:customStyle="1" w:styleId="CharChar">
    <w:name w:val="Char Char"/>
    <w:basedOn w:val="Standaardalinea-lettertype"/>
    <w:rsid w:val="00A10D28"/>
    <w:rPr>
      <w:rFonts w:ascii="Courier New" w:hAnsi="Courier New"/>
      <w:lang w:val="nl-NL" w:eastAsia="nl-NL" w:bidi="ar-SA"/>
    </w:rPr>
  </w:style>
  <w:style w:type="paragraph" w:styleId="Standaardinspringing">
    <w:name w:val="Normal Indent"/>
    <w:basedOn w:val="Standaard"/>
    <w:rsid w:val="00A10D28"/>
    <w:pPr>
      <w:ind w:left="708"/>
    </w:pPr>
  </w:style>
  <w:style w:type="paragraph" w:customStyle="1" w:styleId="FormLabel">
    <w:name w:val="Form Label"/>
    <w:basedOn w:val="Standaard"/>
    <w:rsid w:val="00A10D28"/>
    <w:pPr>
      <w:spacing w:line="280" w:lineRule="exact"/>
    </w:pPr>
    <w:rPr>
      <w:rFonts w:ascii="Times New Roman" w:hAnsi="Times New Roman"/>
      <w:sz w:val="18"/>
      <w:lang w:val="en-GB"/>
    </w:rPr>
  </w:style>
  <w:style w:type="character" w:styleId="GevolgdeHyperlink">
    <w:name w:val="FollowedHyperlink"/>
    <w:basedOn w:val="Standaardalinea-lettertype"/>
    <w:rsid w:val="00A10D28"/>
    <w:rPr>
      <w:color w:val="800080"/>
      <w:u w:val="single"/>
    </w:rPr>
  </w:style>
  <w:style w:type="character" w:styleId="Verwijzingopmerking">
    <w:name w:val="annotation reference"/>
    <w:basedOn w:val="Standaardalinea-lettertype"/>
    <w:rsid w:val="0017268D"/>
    <w:rPr>
      <w:sz w:val="16"/>
      <w:szCs w:val="16"/>
    </w:rPr>
  </w:style>
  <w:style w:type="paragraph" w:styleId="Ballontekst">
    <w:name w:val="Balloon Text"/>
    <w:basedOn w:val="Standaard"/>
    <w:link w:val="BallontekstChar"/>
    <w:rsid w:val="0017268D"/>
    <w:rPr>
      <w:rFonts w:ascii="Tahoma" w:hAnsi="Tahoma" w:cs="Tahoma"/>
      <w:sz w:val="16"/>
      <w:szCs w:val="16"/>
    </w:rPr>
  </w:style>
  <w:style w:type="character" w:customStyle="1" w:styleId="BallontekstChar">
    <w:name w:val="Ballontekst Char"/>
    <w:basedOn w:val="Standaardalinea-lettertype"/>
    <w:link w:val="Ballontekst"/>
    <w:rsid w:val="0017268D"/>
    <w:rPr>
      <w:rFonts w:ascii="Tahoma" w:hAnsi="Tahoma" w:cs="Tahoma"/>
      <w:sz w:val="16"/>
      <w:szCs w:val="16"/>
    </w:rPr>
  </w:style>
  <w:style w:type="paragraph" w:customStyle="1" w:styleId="Default">
    <w:name w:val="Default"/>
    <w:rsid w:val="0014292F"/>
    <w:pPr>
      <w:autoSpaceDE w:val="0"/>
      <w:autoSpaceDN w:val="0"/>
      <w:adjustRightInd w:val="0"/>
    </w:pPr>
    <w:rPr>
      <w:rFonts w:ascii="Verdana" w:hAnsi="Verdana" w:cs="Verdana"/>
      <w:color w:val="000000"/>
      <w:sz w:val="24"/>
      <w:szCs w:val="24"/>
    </w:rPr>
  </w:style>
  <w:style w:type="paragraph" w:styleId="Lijstalinea">
    <w:name w:val="List Paragraph"/>
    <w:basedOn w:val="Standaard"/>
    <w:uiPriority w:val="34"/>
    <w:qFormat/>
    <w:rsid w:val="003A49C3"/>
    <w:pPr>
      <w:ind w:left="720"/>
      <w:contextualSpacing/>
    </w:p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20103">
      <w:bodyDiv w:val="1"/>
      <w:marLeft w:val="0"/>
      <w:marRight w:val="0"/>
      <w:marTop w:val="0"/>
      <w:marBottom w:val="0"/>
      <w:divBdr>
        <w:top w:val="none" w:sz="0" w:space="0" w:color="auto"/>
        <w:left w:val="none" w:sz="0" w:space="0" w:color="auto"/>
        <w:bottom w:val="none" w:sz="0" w:space="0" w:color="auto"/>
        <w:right w:val="none" w:sz="0" w:space="0" w:color="auto"/>
      </w:divBdr>
    </w:div>
    <w:div w:id="1127503605">
      <w:bodyDiv w:val="1"/>
      <w:marLeft w:val="0"/>
      <w:marRight w:val="0"/>
      <w:marTop w:val="0"/>
      <w:marBottom w:val="0"/>
      <w:divBdr>
        <w:top w:val="none" w:sz="0" w:space="0" w:color="auto"/>
        <w:left w:val="none" w:sz="0" w:space="0" w:color="auto"/>
        <w:bottom w:val="none" w:sz="0" w:space="0" w:color="auto"/>
        <w:right w:val="none" w:sz="0" w:space="0" w:color="auto"/>
      </w:divBdr>
    </w:div>
    <w:div w:id="1856335238">
      <w:bodyDiv w:val="1"/>
      <w:marLeft w:val="0"/>
      <w:marRight w:val="0"/>
      <w:marTop w:val="0"/>
      <w:marBottom w:val="0"/>
      <w:divBdr>
        <w:top w:val="none" w:sz="0" w:space="0" w:color="auto"/>
        <w:left w:val="none" w:sz="0" w:space="0" w:color="auto"/>
        <w:bottom w:val="none" w:sz="0" w:space="0" w:color="auto"/>
        <w:right w:val="none" w:sz="0" w:space="0" w:color="auto"/>
      </w:divBdr>
    </w:div>
    <w:div w:id="192271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CAAD1CDF196443949105A28CA0C1FE" ma:contentTypeVersion="18" ma:contentTypeDescription="Create a new document." ma:contentTypeScope="" ma:versionID="ae3b226da6f173a94364c2116c270b98">
  <xsd:schema xmlns:xsd="http://www.w3.org/2001/XMLSchema" xmlns:xs="http://www.w3.org/2001/XMLSchema" xmlns:p="http://schemas.microsoft.com/office/2006/metadata/properties" xmlns:ns2="9399b344-2abc-4299-8c27-5efbb3b96f4c" xmlns:ns3="9370bb6c-a038-4cc9-8ad4-73bcb46bcd4e" targetNamespace="http://schemas.microsoft.com/office/2006/metadata/properties" ma:root="true" ma:fieldsID="e1a6c98115ccf4ed09c7d01e1006198d" ns2:_="" ns3:_="">
    <xsd:import namespace="9399b344-2abc-4299-8c27-5efbb3b96f4c"/>
    <xsd:import namespace="9370bb6c-a038-4cc9-8ad4-73bcb46bcd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99b344-2abc-4299-8c27-5efbb3b96f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5fd8be9-ec79-4110-8771-ef68ed754c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70bb6c-a038-4cc9-8ad4-73bcb46bcd4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f1e269f-f60a-4472-8895-305598cd9d89}" ma:internalName="TaxCatchAll" ma:showField="CatchAllData" ma:web="9370bb6c-a038-4cc9-8ad4-73bcb46bcd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370bb6c-a038-4cc9-8ad4-73bcb46bcd4e" xsi:nil="true"/>
    <lcf76f155ced4ddcb4097134ff3c332f xmlns="9399b344-2abc-4299-8c27-5efbb3b96f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8D41CC-E412-4C0D-B07D-7B418F97045F}">
  <ds:schemaRefs>
    <ds:schemaRef ds:uri="http://schemas.microsoft.com/sharepoint/v3/contenttype/forms"/>
  </ds:schemaRefs>
</ds:datastoreItem>
</file>

<file path=customXml/itemProps2.xml><?xml version="1.0" encoding="utf-8"?>
<ds:datastoreItem xmlns:ds="http://schemas.openxmlformats.org/officeDocument/2006/customXml" ds:itemID="{5117A885-ADDB-4256-839C-0E050FEFB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99b344-2abc-4299-8c27-5efbb3b96f4c"/>
    <ds:schemaRef ds:uri="9370bb6c-a038-4cc9-8ad4-73bcb46bcd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589D05-4DAA-428B-9AA2-A316579C777B}">
  <ds:schemaRefs>
    <ds:schemaRef ds:uri="http://schemas.microsoft.com/office/2006/metadata/properties"/>
    <ds:schemaRef ds:uri="http://schemas.microsoft.com/office/infopath/2007/PartnerControls"/>
    <ds:schemaRef ds:uri="9370bb6c-a038-4cc9-8ad4-73bcb46bcd4e"/>
    <ds:schemaRef ds:uri="9399b344-2abc-4299-8c27-5efbb3b96f4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1376</Characters>
  <Application>Microsoft Office Word</Application>
  <DocSecurity>0</DocSecurity>
  <Lines>11</Lines>
  <Paragraphs>3</Paragraphs>
  <ScaleCrop>false</ScaleCrop>
  <Company>Gemeente Zaltbommel</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 Checklist</dc:title>
  <dc:creator>paul@buyor.nl</dc:creator>
  <cp:lastModifiedBy>Jeroen Kist</cp:lastModifiedBy>
  <cp:revision>2</cp:revision>
  <cp:lastPrinted>2017-05-24T08:35:00Z</cp:lastPrinted>
  <dcterms:created xsi:type="dcterms:W3CDTF">2024-03-11T20:20:00Z</dcterms:created>
  <dcterms:modified xsi:type="dcterms:W3CDTF">2024-03-11T20:20:00Z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0x01010008CAAD1CDF196443949105A28CA0C1FE</vt:lpwstr>
  </property>
  <property fmtid="{D5CDD505-2E9C-101B-9397-08002B2CF9AE}" pid="3" name="MediaServiceImageTags">
    <vt:lpwstr/>
  </property>
</Properties>
</file>